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2A379" w14:textId="7011FD91" w:rsidR="00093125" w:rsidRPr="00093125" w:rsidRDefault="00093125" w:rsidP="00093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72060922" w14:textId="7D398E12" w:rsidR="00093125" w:rsidRDefault="00093125" w:rsidP="000931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12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мониторинга по усвоению содержания дошкольного воспитания и обучения детей 0 </w:t>
      </w:r>
      <w:proofErr w:type="gramStart"/>
      <w:r w:rsidRPr="00093125">
        <w:rPr>
          <w:rFonts w:ascii="Times New Roman" w:hAnsi="Times New Roman" w:cs="Times New Roman"/>
          <w:b/>
          <w:bCs/>
          <w:sz w:val="28"/>
          <w:szCs w:val="28"/>
        </w:rPr>
        <w:t>« А</w:t>
      </w:r>
      <w:proofErr w:type="gramEnd"/>
      <w:r w:rsidRPr="00093125">
        <w:rPr>
          <w:rFonts w:ascii="Times New Roman" w:hAnsi="Times New Roman" w:cs="Times New Roman"/>
          <w:b/>
          <w:bCs/>
          <w:sz w:val="28"/>
          <w:szCs w:val="28"/>
        </w:rPr>
        <w:t>» класса</w:t>
      </w:r>
    </w:p>
    <w:p w14:paraId="462823E9" w14:textId="77777777" w:rsidR="0030751A" w:rsidRPr="00093125" w:rsidRDefault="0030751A" w:rsidP="00093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9955AF" w14:textId="77777777" w:rsidR="00093125" w:rsidRPr="00093125" w:rsidRDefault="00093125" w:rsidP="000931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Дата проведения: май 2023г. </w:t>
      </w:r>
    </w:p>
    <w:p w14:paraId="51790FFC" w14:textId="77777777" w:rsidR="00093125" w:rsidRPr="00093125" w:rsidRDefault="00093125" w:rsidP="000931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Цель: определить уровень усвоения ребенком содержания Типовой программы. </w:t>
      </w:r>
    </w:p>
    <w:p w14:paraId="2C6728AA" w14:textId="77777777" w:rsidR="00093125" w:rsidRPr="00093125" w:rsidRDefault="00093125" w:rsidP="000931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 </w:t>
      </w:r>
    </w:p>
    <w:p w14:paraId="0C8FCDBD" w14:textId="77777777" w:rsidR="00093125" w:rsidRPr="00093125" w:rsidRDefault="00093125" w:rsidP="000931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Мониторинг проводился по 5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 </w:t>
      </w:r>
    </w:p>
    <w:p w14:paraId="03D4862F" w14:textId="225BCB9E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Все обследовано – 2</w:t>
      </w:r>
      <w:r w:rsidR="000219AC">
        <w:rPr>
          <w:rFonts w:ascii="Times New Roman" w:hAnsi="Times New Roman" w:cs="Times New Roman"/>
          <w:sz w:val="28"/>
          <w:szCs w:val="28"/>
        </w:rPr>
        <w:t>3</w:t>
      </w:r>
      <w:r w:rsidRPr="00093125">
        <w:rPr>
          <w:rFonts w:ascii="Times New Roman" w:hAnsi="Times New Roman" w:cs="Times New Roman"/>
          <w:sz w:val="28"/>
          <w:szCs w:val="28"/>
        </w:rPr>
        <w:t xml:space="preserve"> детей (что составляет 100%) </w:t>
      </w:r>
    </w:p>
    <w:p w14:paraId="52E536D0" w14:textId="77777777" w:rsidR="00093125" w:rsidRDefault="00093125"/>
    <w:p w14:paraId="1EF08AEB" w14:textId="53BE5174" w:rsidR="000E71FD" w:rsidRDefault="00093125">
      <w:r>
        <w:rPr>
          <w:noProof/>
        </w:rPr>
        <w:drawing>
          <wp:inline distT="0" distB="0" distL="0" distR="0" wp14:anchorId="24ABC005" wp14:editId="1A937AD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747A289" w14:textId="223341FB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E6B224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4CF79A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 </w:t>
      </w:r>
      <w:r w:rsidRPr="00093125">
        <w:rPr>
          <w:rFonts w:ascii="Times New Roman" w:hAnsi="Times New Roman" w:cs="Times New Roman"/>
          <w:b/>
          <w:bCs/>
          <w:sz w:val="28"/>
          <w:szCs w:val="28"/>
        </w:rPr>
        <w:t xml:space="preserve">Краткий анализ результатов обследования детей по направлениям: </w:t>
      </w:r>
    </w:p>
    <w:p w14:paraId="48C3B7C5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Физическое развитие: </w:t>
      </w:r>
    </w:p>
    <w:p w14:paraId="176DDED4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263814" w14:textId="3E90F3C6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3125">
        <w:rPr>
          <w:rFonts w:ascii="Times New Roman" w:hAnsi="Times New Roman" w:cs="Times New Roman"/>
          <w:sz w:val="28"/>
          <w:szCs w:val="28"/>
        </w:rPr>
        <w:t xml:space="preserve"> ребенка </w:t>
      </w:r>
    </w:p>
    <w:p w14:paraId="44423B98" w14:textId="3737AE45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3125">
        <w:rPr>
          <w:rFonts w:ascii="Times New Roman" w:hAnsi="Times New Roman" w:cs="Times New Roman"/>
          <w:sz w:val="28"/>
          <w:szCs w:val="28"/>
        </w:rPr>
        <w:t xml:space="preserve"> ребенка </w:t>
      </w:r>
    </w:p>
    <w:p w14:paraId="3BF51860" w14:textId="6D217F30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5232A">
        <w:rPr>
          <w:rFonts w:ascii="Times New Roman" w:hAnsi="Times New Roman" w:cs="Times New Roman"/>
          <w:sz w:val="28"/>
          <w:szCs w:val="28"/>
        </w:rPr>
        <w:t xml:space="preserve"> детей</w:t>
      </w:r>
    </w:p>
    <w:p w14:paraId="735F2E53" w14:textId="77777777" w:rsid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B4F2C4" w14:textId="4BFE3C61" w:rsidR="00093125" w:rsidRPr="00093125" w:rsidRDefault="00093125" w:rsidP="000931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Таким образом, на конец учебного года дети могут: </w:t>
      </w:r>
    </w:p>
    <w:p w14:paraId="6CD22583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lastRenderedPageBreak/>
        <w:t xml:space="preserve">-ходить в колонне по одному, по двое, по трое, с перешагиванием через предметы, боком; </w:t>
      </w:r>
    </w:p>
    <w:p w14:paraId="54F60A66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-бегать с разной скоростью – медленно, быстро, в среднем темпе, непрерывно; </w:t>
      </w:r>
    </w:p>
    <w:p w14:paraId="7DF9D5F9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-бегать на скорости до места назначения; </w:t>
      </w:r>
    </w:p>
    <w:p w14:paraId="7492B960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-ползать между предметами на четвереньках; </w:t>
      </w:r>
    </w:p>
    <w:p w14:paraId="3BDE84E5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-ползать между предметами разными способами; </w:t>
      </w:r>
    </w:p>
    <w:p w14:paraId="629D2A1E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-лазать, переходя от одной гимнастической стенки к другой; </w:t>
      </w:r>
    </w:p>
    <w:p w14:paraId="4265B470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-прыгать с продвижением вперед между предметами, перепрыгивать через шнуры, линии, попеременно на правой и левой ноге; </w:t>
      </w:r>
    </w:p>
    <w:p w14:paraId="52C809F9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-подбрасывать мяч вверх, над веревкой и ловить одной рукой; </w:t>
      </w:r>
    </w:p>
    <w:p w14:paraId="5F3374C4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-бросать мяч об пол одной рукой и ловить двумя руками; </w:t>
      </w:r>
    </w:p>
    <w:p w14:paraId="54135ED7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-перестраиваться из шеренги в колонну по одному, выполнять повороты на месте; </w:t>
      </w:r>
    </w:p>
    <w:p w14:paraId="062A3D91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-перестраиваться из шеренги в колонну по три; </w:t>
      </w:r>
    </w:p>
    <w:p w14:paraId="1D88A6E4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-выполнять самостоятельно гигиенические процедуры; </w:t>
      </w:r>
    </w:p>
    <w:p w14:paraId="1E7729AF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-помогать друг другу в процессе гигиенических процедур. </w:t>
      </w:r>
    </w:p>
    <w:p w14:paraId="667E24AB" w14:textId="77777777" w:rsid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86E288" w14:textId="2581253C" w:rsidR="00093125" w:rsidRPr="00093125" w:rsidRDefault="00093125" w:rsidP="00093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3125">
        <w:rPr>
          <w:rFonts w:ascii="Times New Roman" w:hAnsi="Times New Roman" w:cs="Times New Roman"/>
          <w:b/>
          <w:sz w:val="28"/>
          <w:szCs w:val="28"/>
        </w:rPr>
        <w:t xml:space="preserve">Развитие коммуникативных навыков: </w:t>
      </w:r>
    </w:p>
    <w:p w14:paraId="3DAD71F1" w14:textId="52A69D74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93125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14:paraId="41F91207" w14:textId="69D234C3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93125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14:paraId="0B356A77" w14:textId="2FDE5362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A405AA">
        <w:rPr>
          <w:rFonts w:ascii="Times New Roman" w:hAnsi="Times New Roman" w:cs="Times New Roman"/>
          <w:sz w:val="28"/>
          <w:szCs w:val="28"/>
        </w:rPr>
        <w:t>6</w:t>
      </w:r>
      <w:r w:rsidRPr="00093125">
        <w:rPr>
          <w:rFonts w:ascii="Times New Roman" w:hAnsi="Times New Roman" w:cs="Times New Roman"/>
          <w:sz w:val="28"/>
          <w:szCs w:val="28"/>
        </w:rPr>
        <w:t xml:space="preserve"> </w:t>
      </w:r>
      <w:r w:rsidR="0035232A">
        <w:rPr>
          <w:rFonts w:ascii="Times New Roman" w:hAnsi="Times New Roman" w:cs="Times New Roman"/>
          <w:sz w:val="28"/>
          <w:szCs w:val="28"/>
        </w:rPr>
        <w:t>детей</w:t>
      </w:r>
      <w:r w:rsidRPr="00093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21B7E" w14:textId="77777777" w:rsidR="00093125" w:rsidRPr="00093125" w:rsidRDefault="00093125" w:rsidP="00A405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Таким образом, на конец учебного года дети могут: </w:t>
      </w:r>
    </w:p>
    <w:p w14:paraId="52257675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-произносить все звуки родного языка; </w:t>
      </w:r>
    </w:p>
    <w:p w14:paraId="023E3D80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-определять место звуков в слове; </w:t>
      </w:r>
    </w:p>
    <w:p w14:paraId="28CA068F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-четко произносить согласные сходные по произношению; </w:t>
      </w:r>
    </w:p>
    <w:p w14:paraId="696A521F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-выполнять звуковой анализ слов; </w:t>
      </w:r>
    </w:p>
    <w:p w14:paraId="2EDD6C9E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-употреблять в речи существительные, связывая их с числительными и прилагательными с существительными; </w:t>
      </w:r>
    </w:p>
    <w:p w14:paraId="7F9CBED0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-употреблять в речи повествовательные, вопросительные, восклицательные предложения; </w:t>
      </w:r>
    </w:p>
    <w:p w14:paraId="3B513476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-придумывать продолжение и окончание рассказа с помощью взрослых; </w:t>
      </w:r>
    </w:p>
    <w:p w14:paraId="3556794C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-сочинять рассказы по наблюдениям и сюжетным картинкам; </w:t>
      </w:r>
    </w:p>
    <w:p w14:paraId="517817B3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-различать причинно-следственные связи, литературные жанры; </w:t>
      </w:r>
    </w:p>
    <w:p w14:paraId="0732059F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-читать стихотворения выразительно, с интонацией; </w:t>
      </w:r>
    </w:p>
    <w:p w14:paraId="250E6534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-пересказывать содержание рассказа самостоятельно, сохраняя последовательность сюжета; </w:t>
      </w:r>
    </w:p>
    <w:p w14:paraId="344D3776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-участвовать в инсценировке художественного произведения, распределив его роли; </w:t>
      </w:r>
    </w:p>
    <w:p w14:paraId="11556CDB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-передавать в ролях настроение и характер героя, жесты, интонацию и мимику образа; </w:t>
      </w:r>
    </w:p>
    <w:p w14:paraId="153DCFE0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-делить слова на слоги, определять их количество и порядок; </w:t>
      </w:r>
    </w:p>
    <w:p w14:paraId="7F5C6E55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lastRenderedPageBreak/>
        <w:t xml:space="preserve">-составлять слова на заданный слог; </w:t>
      </w:r>
    </w:p>
    <w:p w14:paraId="1801A84B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-определять количество слогов в слове; </w:t>
      </w:r>
    </w:p>
    <w:p w14:paraId="12A21100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-составлять простые предложения с предложенными словами; </w:t>
      </w:r>
    </w:p>
    <w:p w14:paraId="6E72F8FA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-правильно держать ручку; </w:t>
      </w:r>
    </w:p>
    <w:p w14:paraId="4BC66FB4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-различать признаки звуков (гласные/согласные); </w:t>
      </w:r>
    </w:p>
    <w:p w14:paraId="16B820FD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-рисовать различные линии; </w:t>
      </w:r>
    </w:p>
    <w:p w14:paraId="30D64029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-правильно произносить специфические звуки казахского языка в слове; </w:t>
      </w:r>
    </w:p>
    <w:p w14:paraId="26682BDA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-произносить названия продуктов, посуды, мебели фруктов, овощей, животных, птиц, частей тела человека, транспорта. </w:t>
      </w:r>
    </w:p>
    <w:p w14:paraId="2A38E13D" w14:textId="77777777" w:rsidR="00A405AA" w:rsidRDefault="00A405AA" w:rsidP="000931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672490" w14:textId="61F25F24" w:rsidR="00093125" w:rsidRPr="00093125" w:rsidRDefault="00093125" w:rsidP="00093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3125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познавательных и интеллектуальных навыков: </w:t>
      </w:r>
    </w:p>
    <w:p w14:paraId="60F25E09" w14:textId="2429DB38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A405AA">
        <w:rPr>
          <w:rFonts w:ascii="Times New Roman" w:hAnsi="Times New Roman" w:cs="Times New Roman"/>
          <w:sz w:val="28"/>
          <w:szCs w:val="28"/>
        </w:rPr>
        <w:t>7</w:t>
      </w:r>
      <w:r w:rsidRPr="00093125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14:paraId="4D0E622D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Средний уровень: 10 детей </w:t>
      </w:r>
    </w:p>
    <w:p w14:paraId="3BD92932" w14:textId="2B774220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A405AA">
        <w:rPr>
          <w:rFonts w:ascii="Times New Roman" w:hAnsi="Times New Roman" w:cs="Times New Roman"/>
          <w:sz w:val="28"/>
          <w:szCs w:val="28"/>
        </w:rPr>
        <w:t>6 детей</w:t>
      </w:r>
      <w:r w:rsidRPr="00093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E3CA2" w14:textId="77777777" w:rsidR="00093125" w:rsidRPr="00093125" w:rsidRDefault="00093125" w:rsidP="00A405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Таким образом, на конец учебного года дети могут: </w:t>
      </w:r>
    </w:p>
    <w:p w14:paraId="5E38C1AE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-создавать множества (группы предметов) из разных по качеству элементов; </w:t>
      </w:r>
    </w:p>
    <w:p w14:paraId="426B1E35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-делить множества на части и воссоединять их; </w:t>
      </w:r>
    </w:p>
    <w:p w14:paraId="2272A39C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-различать вопросы «Сколько?», «Который» («Какой?) и правильно отвечать на них; </w:t>
      </w:r>
    </w:p>
    <w:p w14:paraId="22FB4EAC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-сравнивать предметы по различным признакам (цвет, форма, размер, материал, применение); </w:t>
      </w:r>
    </w:p>
    <w:p w14:paraId="1E05DC67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-определять длину, высоту, ширину и толщину предметов; </w:t>
      </w:r>
    </w:p>
    <w:p w14:paraId="61E50C92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-сравнивать предметы, используя методы наложения и приложения, прием попарного сравнивания; </w:t>
      </w:r>
    </w:p>
    <w:p w14:paraId="2B201CE0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-ориентироваться на листе бумаги, называть последовательно дни недели, месяцы по временам года; </w:t>
      </w:r>
    </w:p>
    <w:p w14:paraId="0A007D11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-располагать предметы в пространстве; </w:t>
      </w:r>
    </w:p>
    <w:p w14:paraId="74B69FB3" w14:textId="77777777" w:rsidR="00A405AA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-собирать пазлы, выполнять игровые задания на логику.</w:t>
      </w:r>
    </w:p>
    <w:p w14:paraId="4FCAB7C9" w14:textId="1930804C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98638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3125"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навыков: </w:t>
      </w:r>
    </w:p>
    <w:p w14:paraId="359ED0E9" w14:textId="4E344638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A405AA">
        <w:rPr>
          <w:rFonts w:ascii="Times New Roman" w:hAnsi="Times New Roman" w:cs="Times New Roman"/>
          <w:sz w:val="28"/>
          <w:szCs w:val="28"/>
        </w:rPr>
        <w:t>6</w:t>
      </w:r>
      <w:r w:rsidRPr="00093125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14:paraId="28C147D3" w14:textId="56FB4D46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A405AA">
        <w:rPr>
          <w:rFonts w:ascii="Times New Roman" w:hAnsi="Times New Roman" w:cs="Times New Roman"/>
          <w:sz w:val="28"/>
          <w:szCs w:val="28"/>
        </w:rPr>
        <w:t>12</w:t>
      </w:r>
      <w:r w:rsidRPr="00093125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14:paraId="19ED2094" w14:textId="27B741FD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A405AA">
        <w:rPr>
          <w:rFonts w:ascii="Times New Roman" w:hAnsi="Times New Roman" w:cs="Times New Roman"/>
          <w:sz w:val="28"/>
          <w:szCs w:val="28"/>
        </w:rPr>
        <w:t>5</w:t>
      </w:r>
      <w:r w:rsidRPr="00093125">
        <w:rPr>
          <w:rFonts w:ascii="Times New Roman" w:hAnsi="Times New Roman" w:cs="Times New Roman"/>
          <w:sz w:val="28"/>
          <w:szCs w:val="28"/>
        </w:rPr>
        <w:t xml:space="preserve"> </w:t>
      </w:r>
      <w:r w:rsidR="00A405AA">
        <w:rPr>
          <w:rFonts w:ascii="Times New Roman" w:hAnsi="Times New Roman" w:cs="Times New Roman"/>
          <w:sz w:val="28"/>
          <w:szCs w:val="28"/>
        </w:rPr>
        <w:t>детей</w:t>
      </w:r>
    </w:p>
    <w:p w14:paraId="390786B6" w14:textId="77777777" w:rsidR="00093125" w:rsidRPr="00093125" w:rsidRDefault="00093125" w:rsidP="00A405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Таким образом, на конец учебного года дети могут: </w:t>
      </w:r>
    </w:p>
    <w:p w14:paraId="70C7CFC0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-подбирать цвет по своему усмотрению; </w:t>
      </w:r>
    </w:p>
    <w:p w14:paraId="3C79FE93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-пользоваться красками, смешивать акварель в палитре с водой, красить карандашом, различными принтами, для получения насыщенных цветов; </w:t>
      </w:r>
    </w:p>
    <w:p w14:paraId="2F2810C4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-оценивать результаты своей работы; </w:t>
      </w:r>
    </w:p>
    <w:p w14:paraId="2F17EDFF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-рисовать казахскую национальную одежду с орнаментом; </w:t>
      </w:r>
    </w:p>
    <w:p w14:paraId="44120B5B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-изображать сюжетные рисунки; </w:t>
      </w:r>
    </w:p>
    <w:p w14:paraId="034A72FC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-лепить с натуры и по представлению знакомые предметы разной формы и величины; </w:t>
      </w:r>
    </w:p>
    <w:p w14:paraId="5A29E79D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lastRenderedPageBreak/>
        <w:t xml:space="preserve">-лепить фигуры человека и животного, соблюдая простые пропорции; </w:t>
      </w:r>
    </w:p>
    <w:p w14:paraId="14A7697A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-лепить разнообразную казахскую посуду, предметы быта, ювелирные изделия; </w:t>
      </w:r>
    </w:p>
    <w:p w14:paraId="758625F7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-составлять сюжетные композиции по содержанию сказок и рассказов; </w:t>
      </w:r>
    </w:p>
    <w:p w14:paraId="366B5ADC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-вырезать ножницами различные геометрические фигуры; </w:t>
      </w:r>
    </w:p>
    <w:p w14:paraId="4F897393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-вырезать знакомые или придуманные различные образы, сразу несколько одинаковых форм из бумаги, сложенной гармошкой; </w:t>
      </w:r>
    </w:p>
    <w:p w14:paraId="6723BD72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-составлять образ из несколько частей; </w:t>
      </w:r>
    </w:p>
    <w:p w14:paraId="61279F98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-работать с готовыми шаблонами и трафаретами; </w:t>
      </w:r>
    </w:p>
    <w:p w14:paraId="48227A9C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-правильно использовать ножницы и клей; </w:t>
      </w:r>
    </w:p>
    <w:p w14:paraId="6DC69E31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-конструировать из бросового и природного материала; </w:t>
      </w:r>
    </w:p>
    <w:p w14:paraId="77AFB0BD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-преобразовывает плоскостные бумажные формы в объемные; </w:t>
      </w:r>
    </w:p>
    <w:p w14:paraId="2A1C3514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-соблюдать правила безопасности на рабочем месте; </w:t>
      </w:r>
    </w:p>
    <w:p w14:paraId="172D01D5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-различать простые музыкальные жанры (кюй, песня, танец, марш); </w:t>
      </w:r>
    </w:p>
    <w:p w14:paraId="34ABF962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-выделять отдельные фрагменты произведения (вступления, припев, заключение); </w:t>
      </w:r>
    </w:p>
    <w:p w14:paraId="448AF680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-играть простые мелодии на музыкальных инструментах; </w:t>
      </w:r>
    </w:p>
    <w:p w14:paraId="221F546F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-двигаться с предметами, инсценировать сюжетные игры; </w:t>
      </w:r>
    </w:p>
    <w:p w14:paraId="26F6E830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-выполнять движения в соответствии с характером музыки. </w:t>
      </w:r>
    </w:p>
    <w:p w14:paraId="7E1DDAE9" w14:textId="77777777" w:rsidR="00A405AA" w:rsidRDefault="00A405AA" w:rsidP="000931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64650" w14:textId="3C6B5EBA" w:rsidR="00093125" w:rsidRPr="00093125" w:rsidRDefault="00093125" w:rsidP="00093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3125">
        <w:rPr>
          <w:rFonts w:ascii="Times New Roman" w:hAnsi="Times New Roman" w:cs="Times New Roman"/>
          <w:b/>
          <w:sz w:val="28"/>
          <w:szCs w:val="28"/>
        </w:rPr>
        <w:t xml:space="preserve">Формирование социально-эмоциональных навыков </w:t>
      </w:r>
    </w:p>
    <w:p w14:paraId="623452D6" w14:textId="2013D74F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A405AA">
        <w:rPr>
          <w:rFonts w:ascii="Times New Roman" w:hAnsi="Times New Roman" w:cs="Times New Roman"/>
          <w:sz w:val="28"/>
          <w:szCs w:val="28"/>
        </w:rPr>
        <w:t>8</w:t>
      </w:r>
      <w:r w:rsidRPr="00093125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14:paraId="0C5ACB8A" w14:textId="1985D21B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A405AA">
        <w:rPr>
          <w:rFonts w:ascii="Times New Roman" w:hAnsi="Times New Roman" w:cs="Times New Roman"/>
          <w:sz w:val="28"/>
          <w:szCs w:val="28"/>
        </w:rPr>
        <w:t>14</w:t>
      </w:r>
      <w:r w:rsidRPr="00093125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14:paraId="123F20E9" w14:textId="5E78B338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A405AA">
        <w:rPr>
          <w:rFonts w:ascii="Times New Roman" w:hAnsi="Times New Roman" w:cs="Times New Roman"/>
          <w:sz w:val="28"/>
          <w:szCs w:val="28"/>
        </w:rPr>
        <w:t>1 ребенок</w:t>
      </w:r>
      <w:r w:rsidRPr="00093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E51D4" w14:textId="77777777" w:rsidR="00093125" w:rsidRPr="00093125" w:rsidRDefault="00093125" w:rsidP="00A405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Таким образом, на конец учебного года дети могут: </w:t>
      </w:r>
    </w:p>
    <w:p w14:paraId="5DF5FAEB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-помогать по домашним делам; </w:t>
      </w:r>
    </w:p>
    <w:p w14:paraId="40A7FF75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-выражать словесно свои добрые чувства членам семьи; </w:t>
      </w:r>
    </w:p>
    <w:p w14:paraId="08000F89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-определять из каких материалов изготовлены предметы, определять их качества и свойства; </w:t>
      </w:r>
    </w:p>
    <w:p w14:paraId="0560C10E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-проявлять уважение к ценностям казахского народа; </w:t>
      </w:r>
    </w:p>
    <w:p w14:paraId="6BDAF818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-ответственно выполнять порученные задания; </w:t>
      </w:r>
    </w:p>
    <w:p w14:paraId="4A6CB1E5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-свободно ориентироваться в помещении, на участке детского сада, в ближайшем микрорайоне; </w:t>
      </w:r>
    </w:p>
    <w:p w14:paraId="46F17DBA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-различать предметы неживой природы от предметов, созданных руками человека; </w:t>
      </w:r>
    </w:p>
    <w:p w14:paraId="397112C0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-различать деревья, кустарники, цветы, травянистые растения родного края; </w:t>
      </w:r>
    </w:p>
    <w:p w14:paraId="41E922D8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-группировать животных по разным признакам; </w:t>
      </w:r>
    </w:p>
    <w:p w14:paraId="27EAA32B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-экспериментировать со знакомыми материалами; </w:t>
      </w:r>
    </w:p>
    <w:p w14:paraId="6F827545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-различать и называть животных и их детенышей, обитающих на территории Казахстана; </w:t>
      </w:r>
    </w:p>
    <w:p w14:paraId="7AD9D14C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-различать и называть перелетных и зимующих птиц; </w:t>
      </w:r>
    </w:p>
    <w:p w14:paraId="113F4CEB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-рассказывать о профессиях родителей, близких; </w:t>
      </w:r>
    </w:p>
    <w:p w14:paraId="44769409" w14:textId="77777777" w:rsidR="00093125" w:rsidRP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lastRenderedPageBreak/>
        <w:t xml:space="preserve">-соблюдать правила безопасности собственной жизни; </w:t>
      </w:r>
    </w:p>
    <w:p w14:paraId="1419EDBF" w14:textId="57804315" w:rsidR="00093125" w:rsidRDefault="00093125" w:rsidP="0009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-различать что «правильно» или «неправильно», «хорошо» или «плохо». </w:t>
      </w:r>
    </w:p>
    <w:p w14:paraId="6E9A715D" w14:textId="35FBFCD7" w:rsidR="00A405AA" w:rsidRPr="00A405AA" w:rsidRDefault="00A405AA" w:rsidP="00A4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1F87EB" w14:textId="0C3948C9" w:rsidR="00A405AA" w:rsidRDefault="00A405AA" w:rsidP="00A405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5AA">
        <w:rPr>
          <w:rFonts w:ascii="Times New Roman" w:hAnsi="Times New Roman" w:cs="Times New Roman"/>
          <w:b/>
          <w:bCs/>
          <w:sz w:val="28"/>
          <w:szCs w:val="28"/>
        </w:rPr>
        <w:t>Сравнительный анализ результатов мониторинга в начале и в конце 2022-2023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1339"/>
        <w:gridCol w:w="964"/>
        <w:gridCol w:w="1339"/>
        <w:gridCol w:w="964"/>
        <w:gridCol w:w="1339"/>
        <w:gridCol w:w="964"/>
      </w:tblGrid>
      <w:tr w:rsidR="00A405AA" w14:paraId="188266EB" w14:textId="77777777" w:rsidTr="00020E02">
        <w:tc>
          <w:tcPr>
            <w:tcW w:w="1335" w:type="dxa"/>
          </w:tcPr>
          <w:p w14:paraId="68F6AE75" w14:textId="77777777" w:rsidR="00A405AA" w:rsidRDefault="00A405A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14:paraId="569CD98D" w14:textId="2977DC99" w:rsidR="00A405AA" w:rsidRDefault="00A405A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70" w:type="dxa"/>
            <w:gridSpan w:val="2"/>
          </w:tcPr>
          <w:p w14:paraId="35F66822" w14:textId="74D96444" w:rsidR="00A405AA" w:rsidRDefault="00A405A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70" w:type="dxa"/>
            <w:gridSpan w:val="2"/>
          </w:tcPr>
          <w:p w14:paraId="790A3AE5" w14:textId="1B43DC3F" w:rsidR="00A405AA" w:rsidRDefault="00A405A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A405AA" w14:paraId="2279732E" w14:textId="77777777" w:rsidTr="00A405AA">
        <w:tc>
          <w:tcPr>
            <w:tcW w:w="1335" w:type="dxa"/>
          </w:tcPr>
          <w:p w14:paraId="5DB3056F" w14:textId="77777777" w:rsidR="00A405AA" w:rsidRDefault="00A405A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7E458C7" w14:textId="757095F7" w:rsidR="00A405AA" w:rsidRDefault="00A405A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35" w:type="dxa"/>
          </w:tcPr>
          <w:p w14:paraId="4E2EA1E2" w14:textId="64CE71ED" w:rsidR="00A405AA" w:rsidRDefault="00A405A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35" w:type="dxa"/>
          </w:tcPr>
          <w:p w14:paraId="6E0541E7" w14:textId="2F272BF1" w:rsidR="00A405AA" w:rsidRDefault="00A405A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35" w:type="dxa"/>
          </w:tcPr>
          <w:p w14:paraId="5ABE1CD9" w14:textId="1103F484" w:rsidR="00A405AA" w:rsidRDefault="00A405A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35" w:type="dxa"/>
          </w:tcPr>
          <w:p w14:paraId="4A659A41" w14:textId="6E3AD8A3" w:rsidR="00A405AA" w:rsidRDefault="00A405A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35" w:type="dxa"/>
          </w:tcPr>
          <w:p w14:paraId="36DB9F42" w14:textId="285DE468" w:rsidR="00A405AA" w:rsidRDefault="00A405A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405AA" w14:paraId="66C2C0A9" w14:textId="77777777" w:rsidTr="00A405AA">
        <w:tc>
          <w:tcPr>
            <w:tcW w:w="1335" w:type="dxa"/>
          </w:tcPr>
          <w:p w14:paraId="28447B23" w14:textId="2F85DCE9" w:rsidR="00A405AA" w:rsidRDefault="00A405AA" w:rsidP="00A405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1335" w:type="dxa"/>
          </w:tcPr>
          <w:p w14:paraId="6634B5DE" w14:textId="4ED915F5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335" w:type="dxa"/>
          </w:tcPr>
          <w:p w14:paraId="0F3202C8" w14:textId="412ED654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335" w:type="dxa"/>
          </w:tcPr>
          <w:p w14:paraId="0CA1732C" w14:textId="197763C2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335" w:type="dxa"/>
          </w:tcPr>
          <w:p w14:paraId="28CC2186" w14:textId="6DA7F61C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335" w:type="dxa"/>
          </w:tcPr>
          <w:p w14:paraId="3A2ED08C" w14:textId="71F2CD3D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335" w:type="dxa"/>
          </w:tcPr>
          <w:p w14:paraId="31034D8C" w14:textId="51C38CE1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A405AA" w14:paraId="0D33F92E" w14:textId="77777777" w:rsidTr="00A405AA">
        <w:tc>
          <w:tcPr>
            <w:tcW w:w="1335" w:type="dxa"/>
          </w:tcPr>
          <w:p w14:paraId="5865F433" w14:textId="4726CAA7" w:rsidR="00A405AA" w:rsidRDefault="00A405AA" w:rsidP="00A405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коммуникативных навыков </w:t>
            </w:r>
          </w:p>
        </w:tc>
        <w:tc>
          <w:tcPr>
            <w:tcW w:w="1335" w:type="dxa"/>
          </w:tcPr>
          <w:p w14:paraId="5A563C71" w14:textId="306257BC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335" w:type="dxa"/>
          </w:tcPr>
          <w:p w14:paraId="395994D1" w14:textId="5079B76F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335" w:type="dxa"/>
          </w:tcPr>
          <w:p w14:paraId="3CAEE0A1" w14:textId="62B62CF6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335" w:type="dxa"/>
          </w:tcPr>
          <w:p w14:paraId="1BEC5E00" w14:textId="72472376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335" w:type="dxa"/>
          </w:tcPr>
          <w:p w14:paraId="55DEF3D9" w14:textId="06B6522A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5" w:type="dxa"/>
          </w:tcPr>
          <w:p w14:paraId="653DC178" w14:textId="03814DAC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A405AA" w14:paraId="5A83AE09" w14:textId="77777777" w:rsidTr="00A405AA">
        <w:tc>
          <w:tcPr>
            <w:tcW w:w="1335" w:type="dxa"/>
          </w:tcPr>
          <w:p w14:paraId="1DEB125C" w14:textId="4C7294F6" w:rsidR="00A405AA" w:rsidRDefault="00A405AA" w:rsidP="00A405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познавательных и интеллектуальных навыков </w:t>
            </w:r>
          </w:p>
        </w:tc>
        <w:tc>
          <w:tcPr>
            <w:tcW w:w="1335" w:type="dxa"/>
          </w:tcPr>
          <w:p w14:paraId="5E2C132F" w14:textId="3426D4C0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335" w:type="dxa"/>
          </w:tcPr>
          <w:p w14:paraId="5BE8E204" w14:textId="6C527058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335" w:type="dxa"/>
          </w:tcPr>
          <w:p w14:paraId="10339B88" w14:textId="7131FF8F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335" w:type="dxa"/>
          </w:tcPr>
          <w:p w14:paraId="26E26F59" w14:textId="5ED6668E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335" w:type="dxa"/>
          </w:tcPr>
          <w:p w14:paraId="57D672FC" w14:textId="2283B095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5" w:type="dxa"/>
          </w:tcPr>
          <w:p w14:paraId="59061C97" w14:textId="2A95B66A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A405AA" w14:paraId="483B12C2" w14:textId="77777777" w:rsidTr="00A405AA">
        <w:tc>
          <w:tcPr>
            <w:tcW w:w="1335" w:type="dxa"/>
          </w:tcPr>
          <w:p w14:paraId="08B87FAA" w14:textId="018C5E11" w:rsidR="00A405AA" w:rsidRDefault="00A405AA" w:rsidP="00A405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творческих навыков </w:t>
            </w:r>
          </w:p>
        </w:tc>
        <w:tc>
          <w:tcPr>
            <w:tcW w:w="1335" w:type="dxa"/>
          </w:tcPr>
          <w:p w14:paraId="290661EB" w14:textId="55381BA4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</w:tcPr>
          <w:p w14:paraId="74E740F2" w14:textId="410BCDDB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335" w:type="dxa"/>
          </w:tcPr>
          <w:p w14:paraId="66B3762D" w14:textId="1A30FC2A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5" w:type="dxa"/>
          </w:tcPr>
          <w:p w14:paraId="0DC99CB4" w14:textId="54AD77E1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335" w:type="dxa"/>
          </w:tcPr>
          <w:p w14:paraId="0A8D5EA4" w14:textId="500B3B23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5" w:type="dxa"/>
          </w:tcPr>
          <w:p w14:paraId="6C74645C" w14:textId="10B867C2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A405AA" w14:paraId="38FC4E87" w14:textId="77777777" w:rsidTr="00A405AA">
        <w:tc>
          <w:tcPr>
            <w:tcW w:w="1335" w:type="dxa"/>
          </w:tcPr>
          <w:p w14:paraId="1D4B87B4" w14:textId="513467F3" w:rsidR="00A405AA" w:rsidRDefault="00A405AA" w:rsidP="00A405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социально-эмоциональных навыков </w:t>
            </w:r>
          </w:p>
        </w:tc>
        <w:tc>
          <w:tcPr>
            <w:tcW w:w="1335" w:type="dxa"/>
          </w:tcPr>
          <w:p w14:paraId="75A1B517" w14:textId="08EB5454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335" w:type="dxa"/>
          </w:tcPr>
          <w:p w14:paraId="57AD361B" w14:textId="05CC2832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335" w:type="dxa"/>
          </w:tcPr>
          <w:p w14:paraId="2B01824D" w14:textId="05090679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335" w:type="dxa"/>
          </w:tcPr>
          <w:p w14:paraId="73F08B4D" w14:textId="5F923F0F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335" w:type="dxa"/>
          </w:tcPr>
          <w:p w14:paraId="6E1D062D" w14:textId="4BEF5E5D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5" w:type="dxa"/>
          </w:tcPr>
          <w:p w14:paraId="6A82DA44" w14:textId="480AFC4E" w:rsidR="00A405AA" w:rsidRDefault="0035232A" w:rsidP="00A4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</w:tbl>
    <w:p w14:paraId="0CAA0F8E" w14:textId="77777777" w:rsidR="00A405AA" w:rsidRPr="00093125" w:rsidRDefault="00A405AA" w:rsidP="00A405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EC67A0" w14:textId="77777777" w:rsidR="0035232A" w:rsidRPr="0035232A" w:rsidRDefault="0035232A" w:rsidP="0035232A">
      <w:pPr>
        <w:pStyle w:val="Default"/>
        <w:rPr>
          <w:sz w:val="28"/>
          <w:szCs w:val="28"/>
        </w:rPr>
      </w:pPr>
      <w:r w:rsidRPr="0035232A">
        <w:rPr>
          <w:b/>
          <w:bCs/>
          <w:sz w:val="32"/>
          <w:szCs w:val="32"/>
        </w:rPr>
        <w:t xml:space="preserve">Вывод. </w:t>
      </w:r>
      <w:r w:rsidRPr="0035232A">
        <w:rPr>
          <w:sz w:val="28"/>
          <w:szCs w:val="28"/>
        </w:rPr>
        <w:t xml:space="preserve">Сравнительный анализ результатов мониторинга в начале и в конце 2022- 2023 учебного года показывает рост усвоения детьми ТУП, то есть прослеживается положительная динамика развития детей группы по всем направлениям. Знания и навыки, полученные детьми в ходе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умения, навыки. </w:t>
      </w:r>
    </w:p>
    <w:p w14:paraId="2376F65A" w14:textId="195048DB" w:rsidR="00093125" w:rsidRPr="0035232A" w:rsidRDefault="0035232A" w:rsidP="0035232A">
      <w:pPr>
        <w:ind w:firstLine="708"/>
        <w:rPr>
          <w:rFonts w:ascii="Times New Roman" w:hAnsi="Times New Roman" w:cs="Times New Roman"/>
        </w:rPr>
      </w:pPr>
      <w:r w:rsidRPr="0035232A">
        <w:rPr>
          <w:rFonts w:ascii="Times New Roman" w:hAnsi="Times New Roman" w:cs="Times New Roman"/>
          <w:sz w:val="28"/>
          <w:szCs w:val="28"/>
        </w:rPr>
        <w:t>Таким образом, образовательная деятельность в предшкольном классе реализуется на достаточном уровне. Очевиден положительный результат проделанной работы.</w:t>
      </w:r>
    </w:p>
    <w:sectPr w:rsidR="00093125" w:rsidRPr="0035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FD"/>
    <w:rsid w:val="000219AC"/>
    <w:rsid w:val="00093125"/>
    <w:rsid w:val="000E71FD"/>
    <w:rsid w:val="0030751A"/>
    <w:rsid w:val="0035232A"/>
    <w:rsid w:val="00667229"/>
    <w:rsid w:val="00A4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5C2C"/>
  <w15:chartTrackingRefBased/>
  <w15:docId w15:val="{5C126B04-7AA0-45F8-A4AB-4E974148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диагности на май 2023 года</a:t>
            </a:r>
            <a:endParaRPr lang="ru-RU"/>
          </a:p>
        </c:rich>
      </c:tx>
      <c:layout>
        <c:manualLayout>
          <c:xMode val="edge"/>
          <c:yMode val="edge"/>
          <c:x val="0.3365855570137066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7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DF-4B3E-8907-C009D0D5BE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10</c:v>
                </c:pt>
                <c:pt idx="3">
                  <c:v>12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DF-4B3E-8907-C009D0D5BE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DF-4B3E-8907-C009D0D5B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0158304"/>
        <c:axId val="1431795520"/>
      </c:barChart>
      <c:catAx>
        <c:axId val="143015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431795520"/>
        <c:crosses val="autoZero"/>
        <c:auto val="1"/>
        <c:lblAlgn val="ctr"/>
        <c:lblOffset val="100"/>
        <c:noMultiLvlLbl val="0"/>
      </c:catAx>
      <c:valAx>
        <c:axId val="143179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43015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CE12-F097-47B0-B718-92E455DE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</cp:revision>
  <dcterms:created xsi:type="dcterms:W3CDTF">2024-06-20T13:32:00Z</dcterms:created>
  <dcterms:modified xsi:type="dcterms:W3CDTF">2024-06-23T11:22:00Z</dcterms:modified>
</cp:coreProperties>
</file>